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4" w:rsidRPr="00672F14" w:rsidRDefault="007341BC" w:rsidP="007341BC">
      <w:pPr>
        <w:pStyle w:val="Ttulo1"/>
        <w:rPr>
          <w:lang w:val="en-US"/>
        </w:rPr>
      </w:pPr>
      <w:proofErr w:type="gramStart"/>
      <w:r w:rsidRPr="00672F14">
        <w:rPr>
          <w:lang w:val="en-US"/>
        </w:rPr>
        <w:t xml:space="preserve">Unit </w:t>
      </w:r>
      <w:r w:rsidR="00DB5878">
        <w:rPr>
          <w:lang w:val="en-US"/>
        </w:rPr>
        <w:t>4.</w:t>
      </w:r>
      <w:proofErr w:type="gramEnd"/>
      <w:r w:rsidR="00DB5878">
        <w:rPr>
          <w:lang w:val="en-US"/>
        </w:rPr>
        <w:t xml:space="preserve"> The tertiary sector</w:t>
      </w:r>
    </w:p>
    <w:p w:rsidR="007341BC" w:rsidRPr="00672F14" w:rsidRDefault="007341BC" w:rsidP="007341BC">
      <w:pPr>
        <w:rPr>
          <w:lang w:val="en-US"/>
        </w:rPr>
      </w:pPr>
    </w:p>
    <w:p w:rsidR="007341BC" w:rsidRPr="00672F14" w:rsidRDefault="001A143C" w:rsidP="007341BC">
      <w:pPr>
        <w:rPr>
          <w:lang w:val="en-US"/>
        </w:rPr>
      </w:pPr>
      <w:r>
        <w:rPr>
          <w:lang w:val="en-US"/>
        </w:rPr>
        <w:t>4</w:t>
      </w:r>
      <w:r w:rsidR="00DB5878">
        <w:rPr>
          <w:lang w:val="en-US"/>
        </w:rPr>
        <w:t xml:space="preserve">.1 Definition, classifications and </w:t>
      </w:r>
      <w:r w:rsidR="00963FA0">
        <w:rPr>
          <w:lang w:val="en-US"/>
        </w:rPr>
        <w:t>distribution</w:t>
      </w:r>
    </w:p>
    <w:p w:rsidR="007341BC" w:rsidRPr="00672F14" w:rsidRDefault="001A143C" w:rsidP="007341BC">
      <w:pPr>
        <w:rPr>
          <w:lang w:val="en-US"/>
        </w:rPr>
      </w:pPr>
      <w:r>
        <w:rPr>
          <w:lang w:val="en-US"/>
        </w:rPr>
        <w:t>4</w:t>
      </w:r>
      <w:r w:rsidR="007341BC" w:rsidRPr="00672F14">
        <w:rPr>
          <w:lang w:val="en-US"/>
        </w:rPr>
        <w:t xml:space="preserve">.2 </w:t>
      </w:r>
      <w:r>
        <w:rPr>
          <w:lang w:val="en-US"/>
        </w:rPr>
        <w:t>Transport: network and systems</w:t>
      </w:r>
    </w:p>
    <w:p w:rsidR="007341BC" w:rsidRPr="00672F14" w:rsidRDefault="001A143C" w:rsidP="007341BC">
      <w:pPr>
        <w:rPr>
          <w:lang w:val="en-US"/>
        </w:rPr>
      </w:pPr>
      <w:r>
        <w:rPr>
          <w:lang w:val="en-US"/>
        </w:rPr>
        <w:t>4</w:t>
      </w:r>
      <w:r w:rsidR="007341BC" w:rsidRPr="00672F14">
        <w:rPr>
          <w:lang w:val="en-US"/>
        </w:rPr>
        <w:t xml:space="preserve">.3 </w:t>
      </w:r>
      <w:r w:rsidR="00F9150C">
        <w:rPr>
          <w:lang w:val="en-US"/>
        </w:rPr>
        <w:t>Tourism: types and effects</w:t>
      </w:r>
    </w:p>
    <w:p w:rsidR="007341BC" w:rsidRDefault="00F9150C" w:rsidP="007341BC">
      <w:pPr>
        <w:rPr>
          <w:lang w:val="en-US"/>
        </w:rPr>
      </w:pPr>
      <w:r>
        <w:rPr>
          <w:lang w:val="en-US"/>
        </w:rPr>
        <w:t xml:space="preserve">4.4 </w:t>
      </w:r>
      <w:r w:rsidR="00580E54">
        <w:rPr>
          <w:lang w:val="en-US"/>
        </w:rPr>
        <w:t>Trade: elements and types</w:t>
      </w:r>
    </w:p>
    <w:p w:rsidR="00CA3A62" w:rsidRPr="009253DA" w:rsidRDefault="00CA3A62" w:rsidP="007341BC">
      <w:pPr>
        <w:rPr>
          <w:lang w:val="en-US"/>
        </w:rPr>
      </w:pPr>
      <w:r>
        <w:rPr>
          <w:lang w:val="en-US"/>
        </w:rPr>
        <w:t>4.5 Financial activities</w:t>
      </w:r>
    </w:p>
    <w:p w:rsidR="001D68D4" w:rsidRDefault="001D68D4" w:rsidP="001D68D4">
      <w:pPr>
        <w:pStyle w:val="Ttulo1"/>
      </w:pPr>
      <w:proofErr w:type="spellStart"/>
      <w:r>
        <w:t>Definitions</w:t>
      </w:r>
      <w:proofErr w:type="spellEnd"/>
    </w:p>
    <w:p w:rsidR="004F1FBC" w:rsidRPr="004F1FBC" w:rsidRDefault="004F1FBC" w:rsidP="004F1FBC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D68D4" w:rsidTr="001D68D4">
        <w:tc>
          <w:tcPr>
            <w:tcW w:w="2161" w:type="dxa"/>
          </w:tcPr>
          <w:p w:rsidR="001D68D4" w:rsidRDefault="00D65700" w:rsidP="00EE241B">
            <w:r>
              <w:t xml:space="preserve">- </w:t>
            </w:r>
            <w:proofErr w:type="spellStart"/>
            <w:r w:rsidR="00EE241B">
              <w:t>Tertia</w:t>
            </w:r>
            <w:r w:rsidR="004F1FBC">
              <w:t>ry</w:t>
            </w:r>
            <w:proofErr w:type="spellEnd"/>
            <w:r w:rsidR="004F1FBC">
              <w:t xml:space="preserve"> sector</w:t>
            </w:r>
          </w:p>
        </w:tc>
        <w:tc>
          <w:tcPr>
            <w:tcW w:w="2161" w:type="dxa"/>
          </w:tcPr>
          <w:p w:rsidR="001D68D4" w:rsidRDefault="004F1FBC" w:rsidP="009C55E1">
            <w:r>
              <w:t xml:space="preserve">- </w:t>
            </w:r>
            <w:proofErr w:type="spellStart"/>
            <w:r w:rsidR="009C55E1">
              <w:t>Quaternary</w:t>
            </w:r>
            <w:proofErr w:type="spellEnd"/>
            <w:r w:rsidR="009C55E1">
              <w:t xml:space="preserve"> sector</w:t>
            </w:r>
          </w:p>
        </w:tc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proofErr w:type="spellStart"/>
            <w:r w:rsidR="00EE241B">
              <w:t>Wholesale</w:t>
            </w:r>
            <w:proofErr w:type="spellEnd"/>
            <w:r w:rsidR="00EE241B">
              <w:t xml:space="preserve"> </w:t>
            </w:r>
            <w:proofErr w:type="spellStart"/>
            <w:r w:rsidR="00EE241B">
              <w:t>trade</w:t>
            </w:r>
            <w:proofErr w:type="spellEnd"/>
          </w:p>
        </w:tc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proofErr w:type="spellStart"/>
            <w:r w:rsidR="00EE241B">
              <w:t>Export</w:t>
            </w:r>
            <w:proofErr w:type="spellEnd"/>
          </w:p>
        </w:tc>
      </w:tr>
      <w:tr w:rsidR="001D68D4" w:rsidTr="001D68D4"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proofErr w:type="spellStart"/>
            <w:r w:rsidR="00EE241B">
              <w:t>Public</w:t>
            </w:r>
            <w:proofErr w:type="spellEnd"/>
            <w:r w:rsidR="00EE241B">
              <w:t xml:space="preserve"> </w:t>
            </w:r>
            <w:proofErr w:type="spellStart"/>
            <w:r w:rsidR="00EE241B">
              <w:t>service</w:t>
            </w:r>
            <w:proofErr w:type="spellEnd"/>
          </w:p>
        </w:tc>
        <w:tc>
          <w:tcPr>
            <w:tcW w:w="2161" w:type="dxa"/>
          </w:tcPr>
          <w:p w:rsidR="001D68D4" w:rsidRDefault="004F1FBC" w:rsidP="009C55E1">
            <w:r>
              <w:t xml:space="preserve">- </w:t>
            </w:r>
            <w:proofErr w:type="spellStart"/>
            <w:r w:rsidR="009C55E1">
              <w:t>Node</w:t>
            </w:r>
            <w:proofErr w:type="spellEnd"/>
            <w:r w:rsidR="00BA428E">
              <w:t xml:space="preserve"> of transport</w:t>
            </w:r>
          </w:p>
        </w:tc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proofErr w:type="spellStart"/>
            <w:r>
              <w:t>Re</w:t>
            </w:r>
            <w:r w:rsidR="00EE241B">
              <w:t>tail</w:t>
            </w:r>
            <w:proofErr w:type="spellEnd"/>
            <w:r w:rsidR="00EE241B">
              <w:t xml:space="preserve"> </w:t>
            </w:r>
            <w:proofErr w:type="spellStart"/>
            <w:r w:rsidR="00EE241B">
              <w:t>trade</w:t>
            </w:r>
            <w:proofErr w:type="spellEnd"/>
          </w:p>
        </w:tc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r w:rsidR="00EE241B">
              <w:t xml:space="preserve">Balance of </w:t>
            </w:r>
            <w:proofErr w:type="spellStart"/>
            <w:r w:rsidR="00EE241B">
              <w:t>trade</w:t>
            </w:r>
            <w:proofErr w:type="spellEnd"/>
          </w:p>
        </w:tc>
      </w:tr>
      <w:tr w:rsidR="001D68D4" w:rsidTr="001D68D4">
        <w:tc>
          <w:tcPr>
            <w:tcW w:w="2161" w:type="dxa"/>
          </w:tcPr>
          <w:p w:rsidR="001D68D4" w:rsidRDefault="00EE241B" w:rsidP="001D68D4">
            <w:r>
              <w:t xml:space="preserve">-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</w:p>
        </w:tc>
        <w:tc>
          <w:tcPr>
            <w:tcW w:w="2161" w:type="dxa"/>
          </w:tcPr>
          <w:p w:rsidR="001D68D4" w:rsidRDefault="004F1FBC" w:rsidP="0063044A">
            <w:r>
              <w:t xml:space="preserve">- </w:t>
            </w:r>
            <w:proofErr w:type="spellStart"/>
            <w:r w:rsidR="0063044A">
              <w:t>Fair</w:t>
            </w:r>
            <w:proofErr w:type="spellEnd"/>
            <w:r w:rsidR="0063044A">
              <w:t xml:space="preserve"> </w:t>
            </w:r>
            <w:proofErr w:type="spellStart"/>
            <w:r w:rsidR="0063044A">
              <w:t>trade</w:t>
            </w:r>
            <w:proofErr w:type="spellEnd"/>
          </w:p>
        </w:tc>
        <w:tc>
          <w:tcPr>
            <w:tcW w:w="2161" w:type="dxa"/>
          </w:tcPr>
          <w:p w:rsidR="001D68D4" w:rsidRDefault="004F1FBC" w:rsidP="00EE241B">
            <w:r>
              <w:t>-</w:t>
            </w:r>
            <w:r w:rsidR="00EE241B">
              <w:t xml:space="preserve"> </w:t>
            </w:r>
            <w:proofErr w:type="spellStart"/>
            <w:r w:rsidR="00EE241B">
              <w:t>Import</w:t>
            </w:r>
            <w:proofErr w:type="spellEnd"/>
          </w:p>
        </w:tc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r w:rsidR="00EE241B">
              <w:t>Trading blocs</w:t>
            </w:r>
          </w:p>
        </w:tc>
      </w:tr>
    </w:tbl>
    <w:p w:rsidR="001D68D4" w:rsidRDefault="001D68D4" w:rsidP="001D68D4"/>
    <w:p w:rsidR="0011583A" w:rsidRPr="007959E0" w:rsidRDefault="0011583A" w:rsidP="007959E0">
      <w:pPr>
        <w:rPr>
          <w:lang w:val="en-US"/>
        </w:rPr>
      </w:pPr>
    </w:p>
    <w:sectPr w:rsidR="0011583A" w:rsidRPr="007959E0" w:rsidSect="001F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BC" w:rsidRDefault="007341BC" w:rsidP="007341BC">
      <w:pPr>
        <w:spacing w:after="0" w:line="240" w:lineRule="auto"/>
      </w:pPr>
      <w:r>
        <w:separator/>
      </w:r>
    </w:p>
  </w:endnote>
  <w:endnote w:type="continuationSeparator" w:id="0">
    <w:p w:rsidR="007341BC" w:rsidRDefault="007341BC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BC" w:rsidRDefault="007341BC" w:rsidP="007341BC">
      <w:pPr>
        <w:spacing w:after="0" w:line="240" w:lineRule="auto"/>
      </w:pPr>
      <w:r>
        <w:separator/>
      </w:r>
    </w:p>
  </w:footnote>
  <w:footnote w:type="continuationSeparator" w:id="0">
    <w:p w:rsidR="007341BC" w:rsidRDefault="007341BC" w:rsidP="0073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742"/>
    <w:multiLevelType w:val="hybridMultilevel"/>
    <w:tmpl w:val="9C840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BC"/>
    <w:rsid w:val="0011583A"/>
    <w:rsid w:val="0019268E"/>
    <w:rsid w:val="001A143C"/>
    <w:rsid w:val="001D68D4"/>
    <w:rsid w:val="001F57D4"/>
    <w:rsid w:val="003118E9"/>
    <w:rsid w:val="0046641D"/>
    <w:rsid w:val="004F1FBC"/>
    <w:rsid w:val="00520229"/>
    <w:rsid w:val="00580E54"/>
    <w:rsid w:val="005B2091"/>
    <w:rsid w:val="0063044A"/>
    <w:rsid w:val="00672F14"/>
    <w:rsid w:val="00673521"/>
    <w:rsid w:val="007341BC"/>
    <w:rsid w:val="00743545"/>
    <w:rsid w:val="00774534"/>
    <w:rsid w:val="007959E0"/>
    <w:rsid w:val="007A31A3"/>
    <w:rsid w:val="00861E57"/>
    <w:rsid w:val="00870CFA"/>
    <w:rsid w:val="008C48C6"/>
    <w:rsid w:val="008C7B22"/>
    <w:rsid w:val="009253DA"/>
    <w:rsid w:val="00963FA0"/>
    <w:rsid w:val="009B1174"/>
    <w:rsid w:val="009C55E1"/>
    <w:rsid w:val="00A71F54"/>
    <w:rsid w:val="00A93CBE"/>
    <w:rsid w:val="00B46E5A"/>
    <w:rsid w:val="00B764EE"/>
    <w:rsid w:val="00BA428E"/>
    <w:rsid w:val="00BB50D1"/>
    <w:rsid w:val="00BC08E0"/>
    <w:rsid w:val="00CA3A62"/>
    <w:rsid w:val="00CD351A"/>
    <w:rsid w:val="00D0020F"/>
    <w:rsid w:val="00D40FD4"/>
    <w:rsid w:val="00D5799D"/>
    <w:rsid w:val="00D65700"/>
    <w:rsid w:val="00DB5878"/>
    <w:rsid w:val="00E01D62"/>
    <w:rsid w:val="00EE241B"/>
    <w:rsid w:val="00F826B9"/>
    <w:rsid w:val="00F9150C"/>
    <w:rsid w:val="00F9569F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4"/>
  </w:style>
  <w:style w:type="paragraph" w:styleId="Ttulo1">
    <w:name w:val="heading 1"/>
    <w:basedOn w:val="Normal"/>
    <w:next w:val="Normal"/>
    <w:link w:val="Ttulo1Car"/>
    <w:uiPriority w:val="9"/>
    <w:qFormat/>
    <w:rsid w:val="0073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1BC"/>
  </w:style>
  <w:style w:type="paragraph" w:styleId="Piedepgina">
    <w:name w:val="footer"/>
    <w:basedOn w:val="Normal"/>
    <w:link w:val="Piedepgina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1BC"/>
  </w:style>
  <w:style w:type="character" w:customStyle="1" w:styleId="Ttulo1Car">
    <w:name w:val="Título 1 Car"/>
    <w:basedOn w:val="Fuentedeprrafopredeter"/>
    <w:link w:val="Ttulo1"/>
    <w:uiPriority w:val="9"/>
    <w:rsid w:val="0073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D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21</cp:revision>
  <dcterms:created xsi:type="dcterms:W3CDTF">2017-01-30T15:14:00Z</dcterms:created>
  <dcterms:modified xsi:type="dcterms:W3CDTF">2018-03-06T08:02:00Z</dcterms:modified>
</cp:coreProperties>
</file>